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B9" w:rsidRPr="00FD65B9" w:rsidRDefault="00FD65B9" w:rsidP="00FD65B9">
      <w:pPr>
        <w:spacing w:after="0" w:line="240" w:lineRule="auto"/>
        <w:ind w:firstLine="284"/>
        <w:jc w:val="both"/>
        <w:rPr>
          <w:rFonts w:ascii="Arial" w:eastAsia="Times New Roman" w:hAnsi="Arial"/>
          <w:b/>
          <w:sz w:val="32"/>
          <w:szCs w:val="20"/>
          <w:lang w:val="es-ES_tradnl" w:eastAsia="es-ES_tradnl"/>
        </w:rPr>
      </w:pPr>
    </w:p>
    <w:tbl>
      <w:tblPr>
        <w:tblpPr w:leftFromText="141" w:rightFromText="141" w:vertAnchor="page" w:horzAnchor="margin" w:tblpXSpec="center" w:tblpY="60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531"/>
      </w:tblGrid>
      <w:tr w:rsidR="00FD65B9" w:rsidRPr="00FD65B9" w:rsidTr="00FD65B9">
        <w:tc>
          <w:tcPr>
            <w:tcW w:w="1101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5B9" w:rsidRPr="00FD65B9" w:rsidRDefault="00FD65B9" w:rsidP="00FD65B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lang w:val="es-AR"/>
              </w:rPr>
            </w:pPr>
            <w:r w:rsidRPr="00FD65B9">
              <w:rPr>
                <w:noProof/>
                <w:lang w:eastAsia="es-MX"/>
              </w:rPr>
              <w:drawing>
                <wp:inline distT="0" distB="0" distL="0" distR="0" wp14:anchorId="62E1DCC4" wp14:editId="0DDF3E26">
                  <wp:extent cx="495300" cy="600075"/>
                  <wp:effectExtent l="0" t="0" r="0" b="9525"/>
                  <wp:docPr id="1" name="Imagen 1" descr="logonoctur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noctur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tcBorders>
              <w:left w:val="single" w:sz="4" w:space="0" w:color="000000"/>
            </w:tcBorders>
            <w:vAlign w:val="center"/>
          </w:tcPr>
          <w:p w:rsidR="00FD65B9" w:rsidRPr="00FD65B9" w:rsidRDefault="00FD65B9" w:rsidP="00FD65B9">
            <w:pPr>
              <w:tabs>
                <w:tab w:val="center" w:pos="4419"/>
                <w:tab w:val="right" w:pos="8838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FD65B9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Escuela Nocturna – Instituto de Enseñanza Secundaria y Superior </w:t>
            </w:r>
            <w:r w:rsidRPr="00FD65B9">
              <w:rPr>
                <w:b/>
                <w:sz w:val="36"/>
                <w:szCs w:val="36"/>
                <w:lang w:val="es-AR"/>
              </w:rPr>
              <w:t>Ciclo Lectivo 2018</w:t>
            </w:r>
          </w:p>
        </w:tc>
      </w:tr>
      <w:tr w:rsidR="00FD65B9" w:rsidRPr="00FD65B9" w:rsidTr="00FD65B9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FD65B9" w:rsidRPr="00FD65B9" w:rsidRDefault="00FD65B9" w:rsidP="00FD65B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lang w:val="es-AR"/>
              </w:rPr>
            </w:pPr>
          </w:p>
        </w:tc>
        <w:tc>
          <w:tcPr>
            <w:tcW w:w="9531" w:type="dxa"/>
            <w:tcBorders>
              <w:left w:val="single" w:sz="4" w:space="0" w:color="000000"/>
            </w:tcBorders>
            <w:vAlign w:val="center"/>
          </w:tcPr>
          <w:p w:rsidR="00FD65B9" w:rsidRPr="00FD65B9" w:rsidRDefault="00FD65B9" w:rsidP="00FD65B9">
            <w:pPr>
              <w:tabs>
                <w:tab w:val="center" w:pos="4419"/>
                <w:tab w:val="right" w:pos="8838"/>
              </w:tabs>
              <w:spacing w:before="120" w:after="0" w:line="240" w:lineRule="auto"/>
              <w:rPr>
                <w:b/>
                <w:sz w:val="36"/>
                <w:szCs w:val="36"/>
                <w:lang w:val="es-AR"/>
              </w:rPr>
            </w:pPr>
            <w:r w:rsidRPr="00FD65B9">
              <w:rPr>
                <w:b/>
                <w:noProof/>
                <w:sz w:val="36"/>
                <w:szCs w:val="3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5FDD58" wp14:editId="20BB52E3">
                      <wp:simplePos x="0" y="0"/>
                      <wp:positionH relativeFrom="column">
                        <wp:posOffset>4156710</wp:posOffset>
                      </wp:positionH>
                      <wp:positionV relativeFrom="paragraph">
                        <wp:posOffset>20320</wp:posOffset>
                      </wp:positionV>
                      <wp:extent cx="1749425" cy="690245"/>
                      <wp:effectExtent l="0" t="0" r="3175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69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65B9" w:rsidRPr="009F6219" w:rsidRDefault="00FD65B9" w:rsidP="00FD65B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1ºaño</w:t>
                                  </w:r>
                                </w:p>
                                <w:p w:rsidR="00FD65B9" w:rsidRPr="009F6219" w:rsidRDefault="00FD65B9" w:rsidP="00FD65B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FDD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" o:spid="_x0000_s1026" type="#_x0000_t202" style="position:absolute;margin-left:327.3pt;margin-top:1.6pt;width:137.75pt;height:5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" stroked="f">
                      <v:textbox inset="0,0,0,0">
                        <w:txbxContent>
                          <w:p w:rsidR="00FD65B9" w:rsidRPr="009F6219" w:rsidRDefault="00FD65B9" w:rsidP="00FD65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1ºaño</w:t>
                            </w:r>
                          </w:p>
                          <w:p w:rsidR="00FD65B9" w:rsidRPr="009F6219" w:rsidRDefault="00FD65B9" w:rsidP="00FD65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65B9">
              <w:rPr>
                <w:b/>
                <w:noProof/>
                <w:sz w:val="36"/>
                <w:szCs w:val="3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6780BE" wp14:editId="16C2CE4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25400</wp:posOffset>
                      </wp:positionV>
                      <wp:extent cx="4239260" cy="374650"/>
                      <wp:effectExtent l="0" t="0" r="8890" b="635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926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65B9" w:rsidRPr="00DF70D7" w:rsidRDefault="00FD65B9" w:rsidP="00FD65B9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es-ES_tradnl"/>
                                    </w:rPr>
                                    <w:t>Artes visuales 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780BE" id="Cuadro de texto 10" o:spid="_x0000_s1027" type="#_x0000_t202" style="position:absolute;margin-left:-5.15pt;margin-top:2pt;width:333.8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" stroked="f">
                      <v:textbox>
                        <w:txbxContent>
                          <w:p w:rsidR="00FD65B9" w:rsidRPr="00DF70D7" w:rsidRDefault="00FD65B9" w:rsidP="00FD65B9">
                            <w:pPr>
                              <w:rPr>
                                <w:b/>
                                <w:sz w:val="36"/>
                                <w:szCs w:val="3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s-ES_tradnl"/>
                              </w:rPr>
                              <w:t>Artes visuales 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65B9" w:rsidRPr="00FD65B9" w:rsidTr="00FD65B9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FD65B9" w:rsidRPr="00FD65B9" w:rsidRDefault="00FD65B9" w:rsidP="00FD65B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lang w:val="es-AR"/>
              </w:rPr>
            </w:pPr>
          </w:p>
        </w:tc>
        <w:tc>
          <w:tcPr>
            <w:tcW w:w="9531" w:type="dxa"/>
            <w:tcBorders>
              <w:left w:val="single" w:sz="4" w:space="0" w:color="000000"/>
            </w:tcBorders>
            <w:vAlign w:val="center"/>
          </w:tcPr>
          <w:p w:rsidR="00FD65B9" w:rsidRPr="00FD65B9" w:rsidRDefault="00FD65B9" w:rsidP="00FD65B9">
            <w:pPr>
              <w:tabs>
                <w:tab w:val="center" w:pos="4419"/>
                <w:tab w:val="right" w:pos="8838"/>
              </w:tabs>
              <w:spacing w:before="120" w:after="0" w:line="240" w:lineRule="auto"/>
              <w:rPr>
                <w:lang w:val="pt-BR"/>
              </w:rPr>
            </w:pPr>
            <w:r w:rsidRPr="00FD65B9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70E1D8" wp14:editId="67950A10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59690</wp:posOffset>
                      </wp:positionV>
                      <wp:extent cx="2470150" cy="244475"/>
                      <wp:effectExtent l="0" t="0" r="6350" b="3175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65B9" w:rsidRDefault="00FD65B9" w:rsidP="00FD65B9">
                                  <w:r>
                                    <w:t xml:space="preserve">Maugeri Néstor </w:t>
                                  </w:r>
                                </w:p>
                                <w:p w:rsidR="00FD65B9" w:rsidRPr="004758D6" w:rsidRDefault="00FD65B9" w:rsidP="00FD65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0E1D8" id="Cuadro de texto 9" o:spid="_x0000_s1028" type="#_x0000_t202" style="position:absolute;margin-left:59.25pt;margin-top:4.7pt;width:194.5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" stroked="f">
                      <v:textbox>
                        <w:txbxContent>
                          <w:p w:rsidR="00FD65B9" w:rsidRDefault="00FD65B9" w:rsidP="00FD65B9">
                            <w:r>
                              <w:t xml:space="preserve">Maugeri Néstor </w:t>
                            </w:r>
                          </w:p>
                          <w:p w:rsidR="00FD65B9" w:rsidRPr="004758D6" w:rsidRDefault="00FD65B9" w:rsidP="00FD65B9"/>
                        </w:txbxContent>
                      </v:textbox>
                    </v:shape>
                  </w:pict>
                </mc:Fallback>
              </mc:AlternateContent>
            </w:r>
            <w:r w:rsidRPr="00FD65B9">
              <w:rPr>
                <w:lang w:val="pt-BR"/>
              </w:rPr>
              <w:t>Profesor/a:</w:t>
            </w:r>
            <w:r w:rsidRPr="00FD65B9">
              <w:rPr>
                <w:lang w:val="pt-BR"/>
              </w:rPr>
              <w:fldChar w:fldCharType="begin"/>
            </w:r>
            <w:r w:rsidRPr="00FD65B9">
              <w:rPr>
                <w:lang w:val="pt-BR"/>
              </w:rPr>
              <w:instrText xml:space="preserve"> AUTOTEXTLIST  \* Caps  \* MERGEFORMAT </w:instrText>
            </w:r>
            <w:r w:rsidRPr="00FD65B9">
              <w:rPr>
                <w:lang w:val="pt-BR"/>
              </w:rPr>
              <w:fldChar w:fldCharType="end"/>
            </w:r>
          </w:p>
        </w:tc>
      </w:tr>
      <w:tr w:rsidR="00FD65B9" w:rsidRPr="00FD65B9" w:rsidTr="00FD65B9">
        <w:trPr>
          <w:trHeight w:val="270"/>
        </w:trPr>
        <w:tc>
          <w:tcPr>
            <w:tcW w:w="11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D65B9" w:rsidRPr="00FD65B9" w:rsidRDefault="00FD65B9" w:rsidP="00FD65B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lang w:val="pt-BR"/>
              </w:rPr>
            </w:pPr>
          </w:p>
        </w:tc>
        <w:tc>
          <w:tcPr>
            <w:tcW w:w="9531" w:type="dxa"/>
            <w:tcBorders>
              <w:left w:val="single" w:sz="4" w:space="0" w:color="000000"/>
            </w:tcBorders>
          </w:tcPr>
          <w:p w:rsidR="00FD65B9" w:rsidRPr="00FD65B9" w:rsidRDefault="00FD65B9" w:rsidP="00FD65B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lang w:val="pt-BR"/>
              </w:rPr>
            </w:pPr>
          </w:p>
        </w:tc>
      </w:tr>
    </w:tbl>
    <w:p w:rsidR="00FD65B9" w:rsidRDefault="00FD65B9" w:rsidP="00FD65B9">
      <w:pPr>
        <w:spacing w:after="0" w:line="240" w:lineRule="auto"/>
        <w:ind w:firstLine="284"/>
        <w:rPr>
          <w:rFonts w:ascii="Arial" w:eastAsia="Times New Roman" w:hAnsi="Arial"/>
          <w:b/>
          <w:sz w:val="32"/>
          <w:szCs w:val="20"/>
          <w:lang w:val="es-ES_tradnl" w:eastAsia="es-ES_tradnl"/>
        </w:rPr>
      </w:pPr>
    </w:p>
    <w:p w:rsidR="00AF0606" w:rsidRPr="00FD65B9" w:rsidRDefault="00AF0606" w:rsidP="00AF0606">
      <w:pPr>
        <w:spacing w:after="240" w:line="240" w:lineRule="auto"/>
        <w:rPr>
          <w:rFonts w:ascii="Arial" w:eastAsia="Times New Roman" w:hAnsi="Arial"/>
          <w:b/>
          <w:sz w:val="40"/>
          <w:szCs w:val="40"/>
          <w:lang w:val="es-ES_tradnl" w:eastAsia="es-ES_tradnl"/>
        </w:rPr>
      </w:pPr>
      <w:r w:rsidRPr="00FD65B9">
        <w:rPr>
          <w:rFonts w:ascii="Arial" w:eastAsia="Times New Roman" w:hAnsi="Arial"/>
          <w:b/>
          <w:sz w:val="40"/>
          <w:szCs w:val="40"/>
          <w:lang w:val="es-ES_tradnl" w:eastAsia="es-ES_tradnl"/>
        </w:rPr>
        <w:t xml:space="preserve">Contenidos </w:t>
      </w:r>
    </w:p>
    <w:p w:rsidR="00AF0606" w:rsidRPr="00FD65B9" w:rsidRDefault="00AF0606" w:rsidP="00AF0606">
      <w:pPr>
        <w:spacing w:after="0" w:line="240" w:lineRule="auto"/>
        <w:ind w:firstLine="284"/>
        <w:rPr>
          <w:rFonts w:ascii="Arial" w:eastAsia="Times New Roman" w:hAnsi="Arial" w:cs="Arial"/>
          <w:lang w:val="es-ES_tradnl" w:eastAsia="es-ES_tradnl"/>
        </w:rPr>
      </w:pPr>
      <w:r w:rsidRPr="00FD65B9">
        <w:rPr>
          <w:rFonts w:ascii="Arial" w:eastAsia="Times New Roman" w:hAnsi="Arial" w:cs="Arial"/>
          <w:lang w:val="es-ES_tradnl" w:eastAsia="es-ES_tradnl"/>
        </w:rPr>
        <w:t xml:space="preserve">Conocimiento de elementos, materiales, técnicas y procedimientos propios del lenguaje </w:t>
      </w:r>
      <w:r w:rsidRPr="00FD65B9">
        <w:rPr>
          <w:rFonts w:ascii="Arial" w:eastAsia="Times New Roman" w:hAnsi="Arial" w:cs="Arial"/>
          <w:lang w:val="es-ES_tradnl" w:eastAsia="es-ES_tradnl"/>
        </w:rPr>
        <w:t>visual: líneas</w:t>
      </w:r>
      <w:r w:rsidRPr="00FD65B9">
        <w:rPr>
          <w:rFonts w:ascii="Arial" w:eastAsia="Times New Roman" w:hAnsi="Arial" w:cs="Arial"/>
          <w:lang w:val="es-ES_tradnl" w:eastAsia="es-ES_tradnl"/>
        </w:rPr>
        <w:t xml:space="preserve">. Observación y uso en producciones                                     </w:t>
      </w:r>
    </w:p>
    <w:p w:rsidR="00AF0606" w:rsidRPr="00FD65B9" w:rsidRDefault="00AF0606" w:rsidP="00AF0606">
      <w:pPr>
        <w:spacing w:after="0" w:line="240" w:lineRule="auto"/>
        <w:ind w:firstLine="284"/>
        <w:rPr>
          <w:rFonts w:ascii="Arial" w:eastAsia="Times New Roman" w:hAnsi="Arial" w:cs="Arial"/>
          <w:lang w:val="es-ES_tradnl" w:eastAsia="es-ES_tradnl"/>
        </w:rPr>
      </w:pPr>
      <w:r w:rsidRPr="00FD65B9">
        <w:rPr>
          <w:rFonts w:ascii="Arial" w:eastAsia="Times New Roman" w:hAnsi="Arial" w:cs="Arial"/>
          <w:lang w:val="es-ES_tradnl" w:eastAsia="es-ES_tradnl"/>
        </w:rPr>
        <w:t xml:space="preserve">Formas figurativas y no figurativas. Abiertas y cerradas, planas y volumétricas.                  </w:t>
      </w:r>
    </w:p>
    <w:p w:rsidR="00AF0606" w:rsidRPr="00FD65B9" w:rsidRDefault="00AF0606" w:rsidP="00AF0606">
      <w:pPr>
        <w:spacing w:after="240" w:line="240" w:lineRule="auto"/>
        <w:ind w:firstLine="284"/>
        <w:rPr>
          <w:rFonts w:ascii="Arial" w:eastAsia="Times New Roman" w:hAnsi="Arial" w:cs="Arial"/>
          <w:lang w:val="es-ES" w:eastAsia="es-ES_tradnl"/>
        </w:rPr>
      </w:pPr>
      <w:r w:rsidRPr="00FD65B9">
        <w:rPr>
          <w:rFonts w:ascii="Arial" w:eastAsia="Times New Roman" w:hAnsi="Arial" w:cs="Arial"/>
          <w:lang w:val="es-ES" w:eastAsia="es-ES_tradnl"/>
        </w:rPr>
        <w:t>Implementación del uso de la perspectiva para representar la tercera dimensión.</w:t>
      </w:r>
    </w:p>
    <w:p w:rsidR="00AF0606" w:rsidRPr="00FD65B9" w:rsidRDefault="00AF0606" w:rsidP="00AF0606">
      <w:pPr>
        <w:spacing w:after="0" w:line="240" w:lineRule="auto"/>
        <w:ind w:firstLine="284"/>
        <w:rPr>
          <w:rFonts w:ascii="Arial" w:eastAsia="Times New Roman" w:hAnsi="Arial" w:cs="Arial"/>
          <w:lang w:val="es-ES" w:eastAsia="es-ES_tradnl"/>
        </w:rPr>
      </w:pPr>
      <w:r w:rsidRPr="00FD65B9">
        <w:rPr>
          <w:rFonts w:ascii="Arial" w:eastAsia="Times New Roman" w:hAnsi="Arial" w:cs="Arial"/>
          <w:lang w:val="es-ES_tradnl" w:eastAsia="es-ES_tradnl"/>
        </w:rPr>
        <w:t xml:space="preserve"> </w:t>
      </w:r>
      <w:r w:rsidRPr="00FD65B9">
        <w:rPr>
          <w:rFonts w:ascii="Arial" w:eastAsia="Times New Roman" w:hAnsi="Arial" w:cs="Arial"/>
          <w:lang w:val="es-ES" w:eastAsia="es-ES_tradnl"/>
        </w:rPr>
        <w:t>Organización de la composición, eligiendo con may</w:t>
      </w:r>
      <w:r>
        <w:rPr>
          <w:rFonts w:ascii="Arial" w:eastAsia="Times New Roman" w:hAnsi="Arial" w:cs="Arial"/>
          <w:lang w:val="es-ES" w:eastAsia="es-ES_tradnl"/>
        </w:rPr>
        <w:t xml:space="preserve">ores niveles de intencionalidad </w:t>
      </w:r>
      <w:r w:rsidRPr="00FD65B9">
        <w:rPr>
          <w:rFonts w:ascii="Arial" w:eastAsia="Times New Roman" w:hAnsi="Arial" w:cs="Arial"/>
          <w:lang w:val="es-ES" w:eastAsia="es-ES_tradnl"/>
        </w:rPr>
        <w:t>estética la forma figurativa y no figurativa, los espacios llenos y vacíos.</w:t>
      </w:r>
      <w:r>
        <w:rPr>
          <w:rFonts w:ascii="Arial" w:eastAsia="Times New Roman" w:hAnsi="Arial" w:cs="Arial"/>
          <w:lang w:val="es-ES" w:eastAsia="es-ES_tradnl"/>
        </w:rPr>
        <w:t xml:space="preserve"> Equilibrio, </w:t>
      </w:r>
      <w:r w:rsidRPr="00FD65B9">
        <w:rPr>
          <w:rFonts w:ascii="Arial" w:eastAsia="Times New Roman" w:hAnsi="Arial" w:cs="Arial"/>
          <w:lang w:val="es-ES" w:eastAsia="es-ES_tradnl"/>
        </w:rPr>
        <w:t xml:space="preserve">proporción. Planos. </w:t>
      </w:r>
    </w:p>
    <w:p w:rsidR="00AF0606" w:rsidRPr="00FD65B9" w:rsidRDefault="00AF0606" w:rsidP="00AF0606">
      <w:pPr>
        <w:spacing w:after="0" w:line="240" w:lineRule="auto"/>
        <w:ind w:left="284"/>
        <w:rPr>
          <w:rFonts w:ascii="Arial" w:eastAsia="Times New Roman" w:hAnsi="Arial" w:cs="Arial"/>
          <w:lang w:val="es-ES_tradnl" w:eastAsia="es-ES_tradnl"/>
        </w:rPr>
      </w:pPr>
    </w:p>
    <w:p w:rsidR="00AF0606" w:rsidRPr="00FD65B9" w:rsidRDefault="00AF0606" w:rsidP="00AF0606">
      <w:pPr>
        <w:spacing w:after="0" w:line="240" w:lineRule="auto"/>
        <w:ind w:left="284"/>
        <w:rPr>
          <w:rFonts w:ascii="Arial" w:eastAsia="Times New Roman" w:hAnsi="Arial" w:cs="Arial"/>
          <w:lang w:val="es-ES" w:eastAsia="es-ES_tradnl"/>
        </w:rPr>
      </w:pPr>
      <w:r w:rsidRPr="00FD65B9">
        <w:rPr>
          <w:rFonts w:ascii="Arial" w:eastAsia="Times New Roman" w:hAnsi="Arial" w:cs="Arial"/>
          <w:lang w:val="es-ES" w:eastAsia="es-ES_tradnl"/>
        </w:rPr>
        <w:t>Elección de procedimientos en el plano y en el volumen</w:t>
      </w:r>
      <w:r>
        <w:rPr>
          <w:rFonts w:ascii="Arial" w:eastAsia="Times New Roman" w:hAnsi="Arial" w:cs="Arial"/>
          <w:lang w:val="es-ES" w:eastAsia="es-ES_tradnl"/>
        </w:rPr>
        <w:t xml:space="preserve"> (agrupar, reducir, yuxtaponer, </w:t>
      </w:r>
      <w:r w:rsidRPr="00FD65B9">
        <w:rPr>
          <w:rFonts w:ascii="Arial" w:eastAsia="Times New Roman" w:hAnsi="Arial" w:cs="Arial"/>
          <w:lang w:val="es-ES" w:eastAsia="es-ES_tradnl"/>
        </w:rPr>
        <w:t>superponer, adicionar, sustraer, encastrar).</w:t>
      </w:r>
    </w:p>
    <w:p w:rsidR="00AF0606" w:rsidRPr="00FD65B9" w:rsidRDefault="00AF0606" w:rsidP="00AF0606">
      <w:pPr>
        <w:spacing w:after="0" w:line="240" w:lineRule="auto"/>
        <w:ind w:left="284"/>
        <w:rPr>
          <w:rFonts w:ascii="Arial" w:eastAsia="Times New Roman" w:hAnsi="Arial" w:cs="Arial"/>
          <w:lang w:val="es-ES_tradnl" w:eastAsia="es-ES_tradnl"/>
        </w:rPr>
      </w:pPr>
    </w:p>
    <w:p w:rsidR="00AF0606" w:rsidRPr="00FD65B9" w:rsidRDefault="00AF0606" w:rsidP="00AF0606">
      <w:pPr>
        <w:spacing w:after="0" w:line="240" w:lineRule="auto"/>
        <w:ind w:left="284"/>
        <w:rPr>
          <w:rFonts w:ascii="Arial" w:eastAsia="Times New Roman" w:hAnsi="Arial" w:cs="Arial"/>
          <w:lang w:val="es-ES_tradnl" w:eastAsia="es-ES_tradnl"/>
        </w:rPr>
      </w:pPr>
      <w:r w:rsidRPr="00FD65B9">
        <w:rPr>
          <w:rFonts w:ascii="Arial" w:eastAsia="Times New Roman" w:hAnsi="Arial" w:cs="Arial"/>
          <w:lang w:val="es-ES" w:eastAsia="es-ES_tradnl"/>
        </w:rPr>
        <w:t>Experimentación con el color, pigmentos:</w:t>
      </w:r>
      <w:r w:rsidRPr="00FD65B9">
        <w:rPr>
          <w:rFonts w:ascii="Arial" w:eastAsia="Times New Roman" w:hAnsi="Arial" w:cs="Arial"/>
          <w:lang w:val="es-ES_tradnl" w:eastAsia="es-ES_tradnl"/>
        </w:rPr>
        <w:t xml:space="preserve"> mezclas, primarios, secundarios.  Adyacentes, complementarios y análogos. Cálidos y fríos. Tono, valor y matiz. Contraste.</w:t>
      </w:r>
    </w:p>
    <w:p w:rsidR="00AF0606" w:rsidRPr="00FD65B9" w:rsidRDefault="00AF0606" w:rsidP="00AF0606">
      <w:pPr>
        <w:spacing w:after="0" w:line="240" w:lineRule="auto"/>
        <w:ind w:left="284"/>
        <w:rPr>
          <w:rFonts w:ascii="Arial" w:eastAsia="Times New Roman" w:hAnsi="Arial" w:cs="Arial"/>
          <w:i/>
          <w:lang w:val="es-ES_tradnl" w:eastAsia="es-ES_tradnl"/>
        </w:rPr>
      </w:pPr>
      <w:r w:rsidRPr="00FD65B9">
        <w:rPr>
          <w:rFonts w:ascii="Arial" w:eastAsia="Times New Roman" w:hAnsi="Arial" w:cs="Arial"/>
          <w:lang w:val="es-ES_tradnl" w:eastAsia="es-ES_tradnl"/>
        </w:rPr>
        <w:t xml:space="preserve">   </w:t>
      </w:r>
    </w:p>
    <w:p w:rsidR="00AF0606" w:rsidRPr="00FD65B9" w:rsidRDefault="00AF0606" w:rsidP="00AF0606">
      <w:pPr>
        <w:spacing w:after="0" w:line="240" w:lineRule="auto"/>
        <w:ind w:firstLine="284"/>
        <w:rPr>
          <w:rFonts w:ascii="Arial" w:eastAsia="Times New Roman" w:hAnsi="Arial" w:cs="Arial"/>
          <w:lang w:val="es-ES" w:eastAsia="es-ES_tradnl"/>
        </w:rPr>
      </w:pPr>
      <w:r w:rsidRPr="00FD65B9">
        <w:rPr>
          <w:rFonts w:ascii="Arial" w:eastAsia="Times New Roman" w:hAnsi="Arial" w:cs="Arial"/>
          <w:lang w:val="es-ES" w:eastAsia="es-ES_tradnl"/>
        </w:rPr>
        <w:t xml:space="preserve">Producción exploratoria de dibujos y pinturas utilizando diversos materiales y soportes. </w:t>
      </w:r>
    </w:p>
    <w:p w:rsidR="00AF0606" w:rsidRPr="00FD65B9" w:rsidRDefault="00AF0606" w:rsidP="00AF0606">
      <w:pPr>
        <w:spacing w:after="240" w:line="240" w:lineRule="auto"/>
        <w:ind w:firstLine="284"/>
        <w:rPr>
          <w:rFonts w:ascii="Arial" w:eastAsia="Times New Roman" w:hAnsi="Arial" w:cs="Arial"/>
          <w:lang w:val="es-ES_tradnl" w:eastAsia="es-ES_tradnl"/>
        </w:rPr>
      </w:pPr>
      <w:r w:rsidRPr="00FD65B9">
        <w:rPr>
          <w:rFonts w:ascii="Arial" w:eastAsia="Times New Roman" w:hAnsi="Arial" w:cs="Arial"/>
          <w:lang w:val="es-ES" w:eastAsia="es-ES_tradnl"/>
        </w:rPr>
        <w:t xml:space="preserve"> Composiciones, comics, tiras, historietas.</w:t>
      </w:r>
    </w:p>
    <w:p w:rsidR="00AF0606" w:rsidRPr="00FD65B9" w:rsidRDefault="00AF0606" w:rsidP="00AF0606">
      <w:pPr>
        <w:spacing w:after="0" w:line="240" w:lineRule="auto"/>
        <w:ind w:left="2127" w:hanging="1843"/>
        <w:rPr>
          <w:rFonts w:ascii="Arial" w:eastAsia="Times New Roman" w:hAnsi="Arial" w:cs="Arial"/>
          <w:lang w:val="es-ES_tradnl" w:eastAsia="es-ES_tradnl"/>
        </w:rPr>
      </w:pPr>
      <w:r w:rsidRPr="00FD65B9">
        <w:rPr>
          <w:rFonts w:ascii="Arial" w:eastAsia="Times New Roman" w:hAnsi="Arial" w:cs="Arial"/>
          <w:lang w:val="es-ES_tradnl" w:eastAsia="es-ES_tradnl"/>
        </w:rPr>
        <w:t>La imagen, intencionalidad comunicativa</w:t>
      </w:r>
    </w:p>
    <w:p w:rsidR="00AF0606" w:rsidRPr="00FD65B9" w:rsidRDefault="00AF0606" w:rsidP="00AF0606">
      <w:pPr>
        <w:spacing w:after="0" w:line="240" w:lineRule="auto"/>
        <w:ind w:left="2127" w:hanging="1843"/>
        <w:rPr>
          <w:rFonts w:ascii="Arial" w:eastAsia="Times New Roman" w:hAnsi="Arial" w:cs="Arial"/>
          <w:lang w:val="es-ES" w:eastAsia="es-ES_tradnl"/>
        </w:rPr>
      </w:pPr>
      <w:r w:rsidRPr="00FD65B9">
        <w:rPr>
          <w:rFonts w:ascii="Arial" w:eastAsia="Times New Roman" w:hAnsi="Arial" w:cs="Arial"/>
          <w:lang w:val="es-ES" w:eastAsia="es-ES_tradnl"/>
        </w:rPr>
        <w:t xml:space="preserve">Reflexión a partir de que las decisiones tomadas a lo largo del proceso de producción, </w:t>
      </w:r>
    </w:p>
    <w:p w:rsidR="00AF0606" w:rsidRPr="00FD65B9" w:rsidRDefault="00AF0606" w:rsidP="00AF0606">
      <w:pPr>
        <w:spacing w:after="0" w:line="240" w:lineRule="auto"/>
        <w:ind w:left="2127" w:hanging="1843"/>
        <w:rPr>
          <w:rFonts w:ascii="Arial" w:eastAsia="Times New Roman" w:hAnsi="Arial" w:cs="Arial"/>
          <w:lang w:val="es-ES" w:eastAsia="es-ES_tradnl"/>
        </w:rPr>
      </w:pPr>
      <w:r w:rsidRPr="00FD65B9">
        <w:rPr>
          <w:rFonts w:ascii="Arial" w:eastAsia="Times New Roman" w:hAnsi="Arial" w:cs="Arial"/>
          <w:lang w:val="es-ES" w:eastAsia="es-ES_tradnl"/>
        </w:rPr>
        <w:t xml:space="preserve">poniéndolas en relación con la intencionalidad comunicativa y la producción de sentido </w:t>
      </w:r>
    </w:p>
    <w:p w:rsidR="00AF0606" w:rsidRPr="00FD65B9" w:rsidRDefault="00AF0606" w:rsidP="00AF0606">
      <w:pPr>
        <w:spacing w:after="0" w:line="240" w:lineRule="auto"/>
        <w:ind w:left="2127" w:hanging="1843"/>
        <w:rPr>
          <w:rFonts w:ascii="Arial" w:eastAsia="Times New Roman" w:hAnsi="Arial" w:cs="Arial"/>
          <w:lang w:val="es-ES_tradnl" w:eastAsia="es-ES_tradnl"/>
        </w:rPr>
      </w:pPr>
      <w:r w:rsidRPr="00FD65B9">
        <w:rPr>
          <w:rFonts w:ascii="Arial" w:eastAsia="Times New Roman" w:hAnsi="Arial" w:cs="Arial"/>
          <w:lang w:val="es-ES" w:eastAsia="es-ES_tradnl"/>
        </w:rPr>
        <w:t>estético.</w:t>
      </w:r>
    </w:p>
    <w:p w:rsidR="00AF0606" w:rsidRPr="00FD65B9" w:rsidRDefault="00AF0606" w:rsidP="00AF0606">
      <w:pPr>
        <w:spacing w:after="0" w:line="240" w:lineRule="auto"/>
        <w:ind w:left="2127" w:hanging="1843"/>
        <w:rPr>
          <w:rFonts w:ascii="Arial" w:eastAsia="Times New Roman" w:hAnsi="Arial" w:cs="Arial"/>
          <w:lang w:val="es-ES_tradnl" w:eastAsia="es-ES_tradnl"/>
        </w:rPr>
      </w:pPr>
    </w:p>
    <w:p w:rsidR="00AF0606" w:rsidRPr="00FD65B9" w:rsidRDefault="00AF0606" w:rsidP="00AF0606">
      <w:pPr>
        <w:spacing w:after="0" w:line="240" w:lineRule="auto"/>
        <w:ind w:left="2127" w:hanging="1843"/>
        <w:rPr>
          <w:rFonts w:ascii="Arial" w:eastAsia="Times New Roman" w:hAnsi="Arial" w:cs="Arial"/>
          <w:lang w:val="es-ES_tradnl" w:eastAsia="es-ES_tradnl"/>
        </w:rPr>
      </w:pPr>
      <w:r w:rsidRPr="00FD65B9">
        <w:rPr>
          <w:rFonts w:ascii="Arial" w:eastAsia="Times New Roman" w:hAnsi="Arial" w:cs="Arial"/>
          <w:lang w:val="es-ES_tradnl" w:eastAsia="es-ES_tradnl"/>
        </w:rPr>
        <w:t xml:space="preserve">Estrategias constructivas: transparencias, texturas, collage, contrastes, fotomontaje, </w:t>
      </w:r>
    </w:p>
    <w:p w:rsidR="00AF0606" w:rsidRPr="00FD65B9" w:rsidRDefault="00AF0606" w:rsidP="00AF0606">
      <w:pPr>
        <w:spacing w:after="0" w:line="240" w:lineRule="auto"/>
        <w:ind w:left="2127" w:hanging="1843"/>
        <w:rPr>
          <w:rFonts w:ascii="Arial" w:eastAsia="Times New Roman" w:hAnsi="Arial" w:cs="Arial"/>
          <w:lang w:val="es-ES_tradnl" w:eastAsia="es-ES_tradnl"/>
        </w:rPr>
      </w:pPr>
      <w:r w:rsidRPr="00FD65B9">
        <w:rPr>
          <w:rFonts w:ascii="Arial" w:eastAsia="Times New Roman" w:hAnsi="Arial" w:cs="Arial"/>
          <w:lang w:val="es-ES_tradnl" w:eastAsia="es-ES_tradnl"/>
        </w:rPr>
        <w:t>manchas, mezclas, etc. Tramas Partición.</w:t>
      </w:r>
    </w:p>
    <w:p w:rsidR="00AF0606" w:rsidRPr="00FD65B9" w:rsidRDefault="00AF0606" w:rsidP="00AF0606">
      <w:pPr>
        <w:spacing w:after="0" w:line="240" w:lineRule="auto"/>
        <w:ind w:left="2127" w:hanging="1843"/>
        <w:rPr>
          <w:rFonts w:ascii="Arial" w:eastAsia="Times New Roman" w:hAnsi="Arial" w:cs="Arial"/>
          <w:lang w:val="es-ES" w:eastAsia="es-ES_tradnl"/>
        </w:rPr>
      </w:pPr>
      <w:r w:rsidRPr="00FD65B9">
        <w:rPr>
          <w:rFonts w:ascii="Arial" w:eastAsia="Times New Roman" w:hAnsi="Arial" w:cs="Arial"/>
          <w:lang w:val="es-ES" w:eastAsia="es-ES_tradnl"/>
        </w:rPr>
        <w:t xml:space="preserve">Análisis e interpretación de la imagen – única y seriada- como medio de expresión y </w:t>
      </w:r>
    </w:p>
    <w:p w:rsidR="00AF0606" w:rsidRPr="00FD65B9" w:rsidRDefault="00AF0606" w:rsidP="00AF0606">
      <w:pPr>
        <w:spacing w:after="240" w:line="240" w:lineRule="auto"/>
        <w:ind w:left="2127" w:hanging="1843"/>
        <w:rPr>
          <w:rFonts w:ascii="Arial" w:eastAsia="Times New Roman" w:hAnsi="Arial" w:cs="Arial"/>
          <w:i/>
          <w:lang w:val="es-ES_tradnl" w:eastAsia="es-ES_tradnl"/>
        </w:rPr>
      </w:pPr>
      <w:r w:rsidRPr="00FD65B9">
        <w:rPr>
          <w:rFonts w:ascii="Arial" w:eastAsia="Times New Roman" w:hAnsi="Arial" w:cs="Arial"/>
          <w:lang w:val="es-ES" w:eastAsia="es-ES_tradnl"/>
        </w:rPr>
        <w:t>Comunicación</w:t>
      </w:r>
      <w:r w:rsidRPr="00FD65B9">
        <w:rPr>
          <w:rFonts w:ascii="Arial" w:eastAsia="Times New Roman" w:hAnsi="Arial" w:cs="Arial"/>
          <w:lang w:val="es-ES" w:eastAsia="es-ES_tradnl"/>
        </w:rPr>
        <w:t xml:space="preserve">. </w:t>
      </w:r>
      <w:r w:rsidRPr="00FD65B9">
        <w:rPr>
          <w:rFonts w:ascii="Arial" w:eastAsia="Times New Roman" w:hAnsi="Arial" w:cs="Arial"/>
          <w:i/>
          <w:lang w:val="es-ES_tradnl" w:eastAsia="es-ES_tradnl"/>
        </w:rPr>
        <w:t>Diseño de guardas, secuencias de historietas.</w:t>
      </w:r>
    </w:p>
    <w:p w:rsidR="00AF0606" w:rsidRPr="00FD65B9" w:rsidRDefault="00AF0606" w:rsidP="00AF0606">
      <w:pPr>
        <w:spacing w:after="240" w:line="240" w:lineRule="auto"/>
        <w:ind w:left="2127" w:hanging="1843"/>
        <w:rPr>
          <w:rFonts w:ascii="Arial" w:eastAsia="Times New Roman" w:hAnsi="Arial" w:cs="Arial"/>
          <w:lang w:val="es-ES_tradnl" w:eastAsia="es-ES_tradnl"/>
        </w:rPr>
      </w:pPr>
      <w:r w:rsidRPr="00FD65B9">
        <w:rPr>
          <w:rFonts w:ascii="Arial" w:eastAsia="Times New Roman" w:hAnsi="Arial" w:cs="Arial"/>
          <w:lang w:val="es-ES" w:eastAsia="es-ES_tradnl"/>
        </w:rPr>
        <w:t>Uso de las TIC como herramienta para el desarrollo de nuevas capacidades</w:t>
      </w:r>
      <w:r w:rsidRPr="00FD65B9">
        <w:rPr>
          <w:rFonts w:ascii="Times New Roman" w:eastAsia="Times New Roman" w:hAnsi="Times New Roman"/>
          <w:lang w:val="es-ES" w:eastAsia="es-ES_tradnl"/>
        </w:rPr>
        <w:t>.</w:t>
      </w:r>
    </w:p>
    <w:p w:rsidR="00AF0606" w:rsidRPr="00FD65B9" w:rsidRDefault="00AF0606" w:rsidP="00AF0606">
      <w:pPr>
        <w:spacing w:after="0" w:line="240" w:lineRule="auto"/>
        <w:ind w:left="2127" w:hanging="1843"/>
        <w:rPr>
          <w:rFonts w:ascii="Arial" w:eastAsia="Times New Roman" w:hAnsi="Arial" w:cs="Arial"/>
          <w:lang w:val="es-ES_tradnl" w:eastAsia="es-ES_tradnl"/>
        </w:rPr>
      </w:pPr>
      <w:r w:rsidRPr="00FD65B9">
        <w:rPr>
          <w:rFonts w:ascii="Arial" w:eastAsia="Times New Roman" w:hAnsi="Arial" w:cs="Arial"/>
          <w:lang w:val="es-ES" w:eastAsia="es-ES_tradnl"/>
        </w:rPr>
        <w:t>Análisis de producciones visuales de variadas épocas, espacios, géneros y estilos.</w:t>
      </w:r>
    </w:p>
    <w:p w:rsidR="00AF0606" w:rsidRPr="00FD65B9" w:rsidRDefault="00AF0606" w:rsidP="00AF0606">
      <w:pPr>
        <w:spacing w:after="0" w:line="240" w:lineRule="auto"/>
        <w:ind w:left="2127" w:hanging="1843"/>
        <w:rPr>
          <w:rFonts w:ascii="Arial" w:eastAsia="Times New Roman" w:hAnsi="Arial" w:cs="Arial"/>
          <w:i/>
          <w:lang w:val="es-ES_tradnl" w:eastAsia="es-ES_tradnl"/>
        </w:rPr>
      </w:pPr>
      <w:r w:rsidRPr="00FD65B9">
        <w:rPr>
          <w:rFonts w:ascii="Arial" w:eastAsia="Times New Roman" w:hAnsi="Arial" w:cs="Arial"/>
          <w:lang w:val="es-ES_tradnl" w:eastAsia="es-ES_tradnl"/>
        </w:rPr>
        <w:t xml:space="preserve"> </w:t>
      </w:r>
      <w:r w:rsidRPr="00FD65B9">
        <w:rPr>
          <w:rFonts w:ascii="Arial" w:eastAsia="Times New Roman" w:hAnsi="Arial" w:cs="Arial"/>
          <w:i/>
          <w:lang w:val="es-ES_tradnl" w:eastAsia="es-ES_tradnl"/>
        </w:rPr>
        <w:t xml:space="preserve">Observación sistemática y análisis de variadas manifestaciones artísticas. </w:t>
      </w:r>
    </w:p>
    <w:p w:rsidR="00AF0606" w:rsidRPr="00FD65B9" w:rsidRDefault="00AF0606" w:rsidP="00AF0606">
      <w:pPr>
        <w:spacing w:after="0" w:line="240" w:lineRule="auto"/>
        <w:ind w:left="2127" w:hanging="1843"/>
        <w:rPr>
          <w:rFonts w:ascii="Arial" w:eastAsia="Times New Roman" w:hAnsi="Arial" w:cs="Arial"/>
          <w:i/>
          <w:lang w:val="es-ES_tradnl" w:eastAsia="es-ES_tradnl"/>
        </w:rPr>
      </w:pPr>
      <w:r w:rsidRPr="00FD65B9">
        <w:rPr>
          <w:rFonts w:ascii="Arial" w:eastAsia="Times New Roman" w:hAnsi="Arial" w:cs="Arial"/>
          <w:i/>
          <w:lang w:val="es-ES_tradnl" w:eastAsia="es-ES_tradnl"/>
        </w:rPr>
        <w:t xml:space="preserve"> Reproducción de obras de arte. Creaciones y recreaciones.</w:t>
      </w:r>
    </w:p>
    <w:p w:rsidR="00AF0606" w:rsidRPr="00FD65B9" w:rsidRDefault="00AF0606" w:rsidP="00AF0606">
      <w:pPr>
        <w:spacing w:after="0" w:line="240" w:lineRule="auto"/>
        <w:ind w:left="426" w:hanging="1843"/>
        <w:rPr>
          <w:rFonts w:ascii="Arial" w:eastAsia="Times New Roman" w:hAnsi="Arial" w:cs="Arial"/>
          <w:i/>
          <w:lang w:val="es-ES_tradnl" w:eastAsia="es-ES_tradnl"/>
        </w:rPr>
      </w:pPr>
      <w:r w:rsidRPr="00FD65B9">
        <w:rPr>
          <w:rFonts w:ascii="Arial" w:eastAsia="Times New Roman" w:hAnsi="Arial" w:cs="Arial"/>
          <w:i/>
          <w:lang w:val="es-ES_tradnl" w:eastAsia="es-ES_tradnl"/>
        </w:rPr>
        <w:t xml:space="preserve">                            Interpretación de producciones visuales propias y ajenas. Conocimiento y valoración de      producciones artísticas</w:t>
      </w:r>
    </w:p>
    <w:p w:rsidR="00AF0606" w:rsidRPr="00FD65B9" w:rsidRDefault="00AF0606" w:rsidP="00AF0606">
      <w:pPr>
        <w:spacing w:after="0" w:line="240" w:lineRule="auto"/>
        <w:ind w:left="2127" w:hanging="1843"/>
        <w:rPr>
          <w:rFonts w:ascii="Arial" w:eastAsia="Times New Roman" w:hAnsi="Arial" w:cs="Arial"/>
          <w:lang w:val="es-ES" w:eastAsia="es-ES_tradnl"/>
        </w:rPr>
      </w:pPr>
      <w:r w:rsidRPr="00FD65B9">
        <w:rPr>
          <w:rFonts w:ascii="Arial" w:eastAsia="Times New Roman" w:hAnsi="Arial" w:cs="Arial"/>
          <w:lang w:val="es-ES" w:eastAsia="es-ES_tradnl"/>
        </w:rPr>
        <w:t>Distinción entre la interpretación literal y la interpretación metafórica, comprendiendo la</w:t>
      </w:r>
    </w:p>
    <w:p w:rsidR="00AF0606" w:rsidRPr="00FD65B9" w:rsidRDefault="00AF0606" w:rsidP="00AF0606">
      <w:pPr>
        <w:spacing w:after="0" w:line="240" w:lineRule="auto"/>
        <w:ind w:left="2127" w:hanging="1843"/>
        <w:rPr>
          <w:rFonts w:ascii="Arial" w:eastAsia="Times New Roman" w:hAnsi="Arial" w:cs="Arial"/>
          <w:i/>
          <w:lang w:val="es-ES_tradnl" w:eastAsia="es-ES_tradnl"/>
        </w:rPr>
      </w:pPr>
      <w:r w:rsidRPr="00FD65B9">
        <w:rPr>
          <w:rFonts w:ascii="Arial" w:eastAsia="Times New Roman" w:hAnsi="Arial" w:cs="Arial"/>
          <w:lang w:val="es-ES" w:eastAsia="es-ES_tradnl"/>
        </w:rPr>
        <w:t xml:space="preserve"> apertura significativa y el carácter ficcional de las imágenes artísticas.</w:t>
      </w:r>
    </w:p>
    <w:p w:rsidR="00AF0606" w:rsidRPr="00FD65B9" w:rsidRDefault="00AF0606" w:rsidP="00AF0606">
      <w:pPr>
        <w:spacing w:after="0" w:line="240" w:lineRule="auto"/>
        <w:ind w:firstLine="284"/>
        <w:rPr>
          <w:rFonts w:ascii="Arial" w:eastAsia="Times New Roman" w:hAnsi="Arial" w:cs="Arial"/>
          <w:lang w:val="es-ES_tradnl" w:eastAsia="es-ES_tradnl"/>
        </w:rPr>
      </w:pPr>
      <w:r w:rsidRPr="00FD65B9">
        <w:rPr>
          <w:rFonts w:ascii="Arial" w:eastAsia="Times New Roman" w:hAnsi="Arial" w:cs="Arial"/>
          <w:lang w:val="es-ES_tradnl" w:eastAsia="es-ES_tradnl"/>
        </w:rPr>
        <w:t xml:space="preserve"> </w:t>
      </w:r>
    </w:p>
    <w:p w:rsidR="00AF0606" w:rsidRDefault="00AF0606" w:rsidP="00AF0606">
      <w:pPr>
        <w:spacing w:after="0" w:line="240" w:lineRule="auto"/>
        <w:ind w:firstLine="284"/>
        <w:rPr>
          <w:rFonts w:ascii="Arial" w:eastAsia="Times New Roman" w:hAnsi="Arial"/>
          <w:b/>
          <w:sz w:val="32"/>
          <w:szCs w:val="20"/>
          <w:lang w:val="es-ES_tradnl" w:eastAsia="es-ES_tradnl"/>
        </w:rPr>
      </w:pPr>
      <w:r w:rsidRPr="00FD65B9">
        <w:rPr>
          <w:rFonts w:ascii="Arial" w:eastAsia="Times New Roman" w:hAnsi="Arial" w:cs="Arial"/>
          <w:lang w:val="es-ES_tradnl" w:eastAsia="es-ES_tradnl"/>
        </w:rPr>
        <w:t xml:space="preserve"> Responsabilidad frente a la dinámica de la clase y en las actividades grupales.</w:t>
      </w:r>
    </w:p>
    <w:p w:rsidR="00AF0606" w:rsidRDefault="00AF0606" w:rsidP="00AF0606">
      <w:pPr>
        <w:spacing w:after="0" w:line="240" w:lineRule="auto"/>
        <w:ind w:firstLine="284"/>
        <w:rPr>
          <w:rFonts w:ascii="Arial" w:eastAsia="Times New Roman" w:hAnsi="Arial"/>
          <w:b/>
          <w:sz w:val="32"/>
          <w:szCs w:val="20"/>
          <w:lang w:val="es-ES_tradnl" w:eastAsia="es-ES_tradnl"/>
        </w:rPr>
      </w:pPr>
    </w:p>
    <w:p w:rsidR="00AF0606" w:rsidRPr="00FD65B9" w:rsidRDefault="00AF0606" w:rsidP="00FD65B9">
      <w:pPr>
        <w:spacing w:after="0" w:line="240" w:lineRule="auto"/>
        <w:ind w:firstLine="284"/>
        <w:rPr>
          <w:rFonts w:ascii="Arial" w:eastAsia="Times New Roman" w:hAnsi="Arial"/>
          <w:b/>
          <w:sz w:val="32"/>
          <w:szCs w:val="20"/>
          <w:lang w:val="es-ES_tradnl" w:eastAsia="es-ES_tradnl"/>
        </w:rPr>
      </w:pPr>
      <w:bookmarkStart w:id="0" w:name="_GoBack"/>
      <w:bookmarkEnd w:id="0"/>
    </w:p>
    <w:p w:rsidR="00FD65B9" w:rsidRPr="00FD65B9" w:rsidRDefault="00FD65B9" w:rsidP="00FD65B9">
      <w:pPr>
        <w:spacing w:after="0" w:line="240" w:lineRule="auto"/>
        <w:rPr>
          <w:rFonts w:ascii="Arial" w:eastAsia="Times New Roman" w:hAnsi="Arial"/>
          <w:b/>
          <w:sz w:val="40"/>
          <w:szCs w:val="40"/>
          <w:lang w:val="es-ES_tradnl" w:eastAsia="es-ES_tradnl"/>
        </w:rPr>
      </w:pPr>
      <w:r w:rsidRPr="00FD65B9">
        <w:rPr>
          <w:rFonts w:ascii="Arial" w:eastAsia="Times New Roman" w:hAnsi="Arial"/>
          <w:b/>
          <w:sz w:val="40"/>
          <w:szCs w:val="40"/>
          <w:lang w:val="es-ES_tradnl" w:eastAsia="es-ES_tradnl"/>
        </w:rPr>
        <w:t>Criterios de evaluación</w:t>
      </w:r>
    </w:p>
    <w:p w:rsidR="00FD65B9" w:rsidRPr="00FD65B9" w:rsidRDefault="00FD65B9" w:rsidP="00FD65B9">
      <w:pPr>
        <w:spacing w:after="0" w:line="240" w:lineRule="auto"/>
        <w:rPr>
          <w:rFonts w:ascii="Arial" w:eastAsia="Times New Roman" w:hAnsi="Arial"/>
          <w:sz w:val="24"/>
          <w:szCs w:val="20"/>
          <w:lang w:val="es-ES_tradnl" w:eastAsia="es-ES_tradnl"/>
        </w:rPr>
      </w:pPr>
      <w:r w:rsidRPr="00FD65B9">
        <w:rPr>
          <w:rFonts w:ascii="Arial" w:eastAsia="Times New Roman" w:hAnsi="Arial"/>
          <w:sz w:val="24"/>
          <w:szCs w:val="20"/>
          <w:lang w:val="es-ES_tradnl" w:eastAsia="es-ES_tradnl"/>
        </w:rPr>
        <w:t xml:space="preserve">                                                                                                                           </w:t>
      </w:r>
    </w:p>
    <w:p w:rsidR="00FD65B9" w:rsidRPr="00FD65B9" w:rsidRDefault="00FD65B9" w:rsidP="00FD6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FD65B9">
        <w:rPr>
          <w:rFonts w:ascii="Arial" w:eastAsia="Times New Roman" w:hAnsi="Arial"/>
          <w:sz w:val="24"/>
          <w:szCs w:val="20"/>
          <w:lang w:val="es-ES_tradnl" w:eastAsia="es-ES_tradnl"/>
        </w:rPr>
        <w:t xml:space="preserve">          </w:t>
      </w:r>
      <w:r w:rsidRPr="00FD65B9">
        <w:rPr>
          <w:rFonts w:ascii="Arial" w:eastAsia="Times New Roman" w:hAnsi="Arial" w:cs="Arial"/>
          <w:sz w:val="24"/>
          <w:szCs w:val="20"/>
          <w:lang w:val="es-ES_tradnl" w:eastAsia="es-ES_tradnl"/>
        </w:rPr>
        <w:t>Se realizará un seguimiento continuo por medio de planillas, observando el logro de las expectativas fijadas para cada curso y el proceso del desarrollo personal en la asignatura.</w:t>
      </w:r>
    </w:p>
    <w:p w:rsidR="00FD65B9" w:rsidRPr="00FD65B9" w:rsidRDefault="00FD65B9" w:rsidP="00FD6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_tradnl"/>
        </w:rPr>
      </w:pPr>
    </w:p>
    <w:p w:rsidR="00FD65B9" w:rsidRPr="00FD65B9" w:rsidRDefault="00FD65B9" w:rsidP="00FD65B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_tradnl"/>
        </w:rPr>
      </w:pPr>
    </w:p>
    <w:p w:rsidR="00FD65B9" w:rsidRPr="00FD65B9" w:rsidRDefault="00FD65B9" w:rsidP="00FD65B9">
      <w:pPr>
        <w:spacing w:after="0" w:line="240" w:lineRule="auto"/>
        <w:ind w:left="1418" w:hanging="2552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FD65B9">
        <w:rPr>
          <w:rFonts w:ascii="Arial" w:eastAsia="Times New Roman" w:hAnsi="Arial" w:cs="Arial"/>
          <w:noProof/>
          <w:sz w:val="24"/>
          <w:szCs w:val="20"/>
          <w:lang w:eastAsia="es-MX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156845</wp:posOffset>
            </wp:positionV>
            <wp:extent cx="161925" cy="161925"/>
            <wp:effectExtent l="0" t="0" r="9525" b="9525"/>
            <wp:wrapNone/>
            <wp:docPr id="8" name="Imagen 8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Diamante 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5B9">
        <w:rPr>
          <w:rFonts w:ascii="Arial" w:eastAsia="Times New Roman" w:hAnsi="Arial" w:cs="Arial"/>
          <w:noProof/>
          <w:sz w:val="24"/>
          <w:szCs w:val="20"/>
          <w:lang w:eastAsia="es-MX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-5080</wp:posOffset>
            </wp:positionV>
            <wp:extent cx="161925" cy="161925"/>
            <wp:effectExtent l="0" t="0" r="9525" b="9525"/>
            <wp:wrapNone/>
            <wp:docPr id="7" name="Imagen 7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Diamante 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5B9">
        <w:rPr>
          <w:rFonts w:ascii="Arial" w:eastAsia="Times New Roman" w:hAnsi="Arial" w:cs="Arial"/>
          <w:sz w:val="24"/>
          <w:szCs w:val="20"/>
          <w:lang w:val="es-ES_tradnl" w:eastAsia="es-ES_tradnl"/>
        </w:rPr>
        <w:t xml:space="preserve">                                       Logro del objetivo de los trabajos.</w:t>
      </w:r>
    </w:p>
    <w:p w:rsidR="00FD65B9" w:rsidRPr="00FD65B9" w:rsidRDefault="00FD65B9" w:rsidP="00FD65B9">
      <w:pPr>
        <w:spacing w:after="0" w:line="240" w:lineRule="auto"/>
        <w:ind w:left="1418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FD65B9">
        <w:rPr>
          <w:rFonts w:ascii="Arial" w:eastAsia="Times New Roman" w:hAnsi="Arial" w:cs="Arial"/>
          <w:noProof/>
          <w:sz w:val="24"/>
          <w:szCs w:val="20"/>
          <w:lang w:eastAsia="es-MX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158750</wp:posOffset>
            </wp:positionV>
            <wp:extent cx="161925" cy="161925"/>
            <wp:effectExtent l="0" t="0" r="9525" b="9525"/>
            <wp:wrapNone/>
            <wp:docPr id="6" name="Imagen 6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 descr="Diamante 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5B9">
        <w:rPr>
          <w:rFonts w:ascii="Arial" w:eastAsia="Times New Roman" w:hAnsi="Arial" w:cs="Arial"/>
          <w:sz w:val="24"/>
          <w:szCs w:val="20"/>
          <w:lang w:val="es-ES_tradnl" w:eastAsia="es-ES_tradnl"/>
        </w:rPr>
        <w:t>Presentación gráfica y orden.</w:t>
      </w:r>
    </w:p>
    <w:p w:rsidR="00FD65B9" w:rsidRPr="00FD65B9" w:rsidRDefault="00FD65B9" w:rsidP="00FD65B9">
      <w:pPr>
        <w:spacing w:after="0" w:line="240" w:lineRule="auto"/>
        <w:ind w:left="1418" w:hanging="2552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FD65B9">
        <w:rPr>
          <w:rFonts w:ascii="Arial" w:eastAsia="Times New Roman" w:hAnsi="Arial" w:cs="Arial"/>
          <w:noProof/>
          <w:sz w:val="24"/>
          <w:szCs w:val="20"/>
          <w:lang w:eastAsia="es-MX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144145</wp:posOffset>
            </wp:positionV>
            <wp:extent cx="161925" cy="161925"/>
            <wp:effectExtent l="0" t="0" r="9525" b="9525"/>
            <wp:wrapNone/>
            <wp:docPr id="5" name="Imagen 5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 descr="Diamante 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5B9">
        <w:rPr>
          <w:rFonts w:ascii="Arial" w:eastAsia="Times New Roman" w:hAnsi="Arial" w:cs="Arial"/>
          <w:sz w:val="24"/>
          <w:szCs w:val="20"/>
          <w:lang w:val="es-ES_tradnl" w:eastAsia="es-ES_tradnl"/>
        </w:rPr>
        <w:t xml:space="preserve">                                       Entrega en tiempo y forma.</w:t>
      </w:r>
    </w:p>
    <w:p w:rsidR="00FD65B9" w:rsidRPr="00FD65B9" w:rsidRDefault="00FD65B9" w:rsidP="00FD65B9">
      <w:pPr>
        <w:spacing w:after="0" w:line="240" w:lineRule="auto"/>
        <w:ind w:left="1418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FD65B9">
        <w:rPr>
          <w:rFonts w:ascii="Arial" w:eastAsia="Times New Roman" w:hAnsi="Arial" w:cs="Arial"/>
          <w:noProof/>
          <w:sz w:val="24"/>
          <w:szCs w:val="20"/>
          <w:lang w:eastAsia="es-MX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149225</wp:posOffset>
            </wp:positionV>
            <wp:extent cx="161925" cy="161925"/>
            <wp:effectExtent l="0" t="0" r="9525" b="9525"/>
            <wp:wrapNone/>
            <wp:docPr id="4" name="Imagen 4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 descr="Diamante 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5B9">
        <w:rPr>
          <w:rFonts w:ascii="Arial" w:eastAsia="Times New Roman" w:hAnsi="Arial" w:cs="Arial"/>
          <w:sz w:val="24"/>
          <w:szCs w:val="20"/>
          <w:lang w:val="es-ES_tradnl" w:eastAsia="es-ES_tradnl"/>
        </w:rPr>
        <w:t>Participación y actitudes en el trabajo áulico individual y grupal.</w:t>
      </w:r>
    </w:p>
    <w:p w:rsidR="00FD65B9" w:rsidRPr="00FD65B9" w:rsidRDefault="00FD65B9" w:rsidP="00FD65B9">
      <w:pPr>
        <w:spacing w:after="0" w:line="240" w:lineRule="auto"/>
        <w:ind w:left="1418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FD65B9">
        <w:rPr>
          <w:rFonts w:ascii="Arial" w:eastAsia="Times New Roman" w:hAnsi="Arial" w:cs="Arial"/>
          <w:sz w:val="24"/>
          <w:szCs w:val="20"/>
          <w:lang w:val="es-ES_tradnl" w:eastAsia="es-ES_tradnl"/>
        </w:rPr>
        <w:t xml:space="preserve">Conocimiento de los conceptos teóricos. </w:t>
      </w:r>
      <w:r w:rsidRPr="00FD65B9">
        <w:rPr>
          <w:rFonts w:ascii="Arial" w:eastAsia="Times New Roman" w:hAnsi="Arial" w:cs="Arial"/>
          <w:noProof/>
          <w:sz w:val="24"/>
          <w:szCs w:val="20"/>
          <w:lang w:eastAsia="es-MX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154305</wp:posOffset>
            </wp:positionV>
            <wp:extent cx="161925" cy="161925"/>
            <wp:effectExtent l="0" t="0" r="9525" b="9525"/>
            <wp:wrapNone/>
            <wp:docPr id="3" name="Imagen 3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iamante 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5B9" w:rsidRPr="00FD65B9" w:rsidRDefault="00FD65B9" w:rsidP="00FD65B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FD65B9">
        <w:rPr>
          <w:rFonts w:ascii="Arial" w:eastAsia="Times New Roman" w:hAnsi="Arial" w:cs="Arial"/>
          <w:noProof/>
          <w:sz w:val="24"/>
          <w:szCs w:val="20"/>
          <w:lang w:eastAsia="es-MX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159385</wp:posOffset>
            </wp:positionV>
            <wp:extent cx="161925" cy="161925"/>
            <wp:effectExtent l="0" t="0" r="9525" b="9525"/>
            <wp:wrapNone/>
            <wp:docPr id="2" name="Imagen 2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 descr="Diamante 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5B9">
        <w:rPr>
          <w:rFonts w:ascii="Arial" w:eastAsia="Times New Roman" w:hAnsi="Arial" w:cs="Arial"/>
          <w:sz w:val="24"/>
          <w:szCs w:val="20"/>
          <w:lang w:val="es-ES_tradnl" w:eastAsia="es-ES_tradnl"/>
        </w:rPr>
        <w:t xml:space="preserve">                     Desarrollo de la creatividad y de las capacidades.</w:t>
      </w:r>
    </w:p>
    <w:p w:rsidR="00FD65B9" w:rsidRPr="00FD65B9" w:rsidRDefault="00FD65B9" w:rsidP="00FD65B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FD65B9">
        <w:rPr>
          <w:rFonts w:ascii="Arial" w:eastAsia="Times New Roman" w:hAnsi="Arial" w:cs="Arial"/>
          <w:sz w:val="24"/>
          <w:szCs w:val="20"/>
          <w:lang w:val="es-ES_tradnl" w:eastAsia="es-ES_tradnl"/>
        </w:rPr>
        <w:t xml:space="preserve">                     Responsabilidad en el trabajo.</w:t>
      </w:r>
    </w:p>
    <w:p w:rsidR="00FD65B9" w:rsidRPr="00FD65B9" w:rsidRDefault="00FD65B9" w:rsidP="00FD65B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_tradnl"/>
        </w:rPr>
      </w:pPr>
    </w:p>
    <w:p w:rsidR="00FD65B9" w:rsidRPr="00FD65B9" w:rsidRDefault="00FD65B9" w:rsidP="00FD65B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FD65B9">
        <w:rPr>
          <w:rFonts w:ascii="Arial" w:eastAsia="Times New Roman" w:hAnsi="Arial" w:cs="Arial"/>
          <w:sz w:val="24"/>
          <w:szCs w:val="20"/>
          <w:lang w:val="es-ES_tradnl" w:eastAsia="es-ES_tradnl"/>
        </w:rPr>
        <w:t xml:space="preserve">         Así se evaluarán los contenidos conceptuales como procedimentales y actitudinales en el trabajo diario, en la entrega de carpetas, en evaluaciones escritas u orales y en trabajos grupales.</w:t>
      </w:r>
    </w:p>
    <w:p w:rsidR="00FD65B9" w:rsidRPr="00FD65B9" w:rsidRDefault="00FD65B9" w:rsidP="00FD65B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_tradnl"/>
        </w:rPr>
      </w:pPr>
    </w:p>
    <w:p w:rsidR="00FD65B9" w:rsidRPr="00FD65B9" w:rsidRDefault="00FD65B9" w:rsidP="00FD6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FD65B9">
        <w:rPr>
          <w:rFonts w:ascii="Arial" w:eastAsia="Times New Roman" w:hAnsi="Arial" w:cs="Arial"/>
          <w:sz w:val="24"/>
          <w:szCs w:val="20"/>
          <w:lang w:val="es-ES_tradnl" w:eastAsia="es-ES_tradnl"/>
        </w:rPr>
        <w:t xml:space="preserve">         Será indispensable para aprobar la asignatura, ya sea en forma regular o para rendir exámenes o coloquios </w:t>
      </w:r>
      <w:r w:rsidRPr="00FD65B9">
        <w:rPr>
          <w:rFonts w:ascii="Arial" w:eastAsia="Times New Roman" w:hAnsi="Arial" w:cs="Arial"/>
          <w:sz w:val="24"/>
          <w:szCs w:val="20"/>
          <w:u w:val="single"/>
          <w:lang w:val="es-ES_tradnl" w:eastAsia="es-ES_tradnl"/>
        </w:rPr>
        <w:t>presentar la carpeta completa</w:t>
      </w:r>
      <w:r w:rsidRPr="00FD65B9">
        <w:rPr>
          <w:rFonts w:ascii="Arial" w:eastAsia="Times New Roman" w:hAnsi="Arial" w:cs="Arial"/>
          <w:sz w:val="24"/>
          <w:szCs w:val="20"/>
          <w:lang w:val="es-ES_tradnl" w:eastAsia="es-ES_tradnl"/>
        </w:rPr>
        <w:t>.</w:t>
      </w:r>
    </w:p>
    <w:p w:rsidR="00FD65B9" w:rsidRPr="00FD65B9" w:rsidRDefault="00FD65B9" w:rsidP="00FD65B9">
      <w:pPr>
        <w:spacing w:after="0" w:line="240" w:lineRule="auto"/>
        <w:rPr>
          <w:rFonts w:ascii="Arial" w:eastAsia="Times New Roman" w:hAnsi="Arial" w:cs="Arial"/>
          <w:noProof/>
          <w:sz w:val="36"/>
          <w:szCs w:val="20"/>
          <w:lang w:val="es-ES" w:eastAsia="es-ES_tradnl"/>
        </w:rPr>
      </w:pPr>
    </w:p>
    <w:p w:rsidR="00FD65B9" w:rsidRPr="00FD65B9" w:rsidRDefault="00FD65B9" w:rsidP="00FD65B9">
      <w:pPr>
        <w:spacing w:after="0" w:line="240" w:lineRule="auto"/>
        <w:rPr>
          <w:rFonts w:ascii="Arial" w:eastAsia="Times New Roman" w:hAnsi="Arial"/>
          <w:b/>
          <w:sz w:val="40"/>
          <w:szCs w:val="40"/>
          <w:lang w:val="es-ES_tradnl" w:eastAsia="es-ES_tradnl"/>
        </w:rPr>
      </w:pPr>
      <w:r w:rsidRPr="00FD65B9">
        <w:rPr>
          <w:rFonts w:ascii="Arial" w:eastAsia="Times New Roman" w:hAnsi="Arial"/>
          <w:sz w:val="36"/>
          <w:szCs w:val="20"/>
          <w:lang w:val="es-ES_tradnl" w:eastAsia="es-ES_tradnl"/>
        </w:rPr>
        <w:t xml:space="preserve"> </w:t>
      </w:r>
      <w:r w:rsidRPr="00FD65B9">
        <w:rPr>
          <w:rFonts w:ascii="Arial" w:eastAsia="Times New Roman" w:hAnsi="Arial"/>
          <w:b/>
          <w:sz w:val="40"/>
          <w:szCs w:val="40"/>
          <w:lang w:val="es-ES_tradnl" w:eastAsia="es-ES_tradnl"/>
        </w:rPr>
        <w:t>Bibliografía</w:t>
      </w:r>
    </w:p>
    <w:p w:rsidR="00FD65B9" w:rsidRPr="00FD65B9" w:rsidRDefault="00FD65B9" w:rsidP="00FD65B9">
      <w:pPr>
        <w:numPr>
          <w:ilvl w:val="0"/>
          <w:numId w:val="1"/>
        </w:numPr>
        <w:spacing w:after="0" w:line="276" w:lineRule="auto"/>
        <w:ind w:right="378"/>
        <w:rPr>
          <w:rFonts w:ascii="Monotype Corsiva" w:eastAsia="Times New Roman" w:hAnsi="Monotype Corsiva"/>
          <w:sz w:val="24"/>
          <w:szCs w:val="24"/>
          <w:lang w:val="es-ES_tradnl" w:eastAsia="es-ES"/>
        </w:rPr>
      </w:pPr>
      <w:r w:rsidRPr="00FD65B9">
        <w:rPr>
          <w:rFonts w:eastAsia="Times New Roman" w:cs="Tahoma"/>
          <w:sz w:val="24"/>
          <w:szCs w:val="24"/>
          <w:lang w:val="es-ES" w:eastAsia="es-ES"/>
        </w:rPr>
        <w:t>Diseño Curricular Ciclo Básico de la Educación Secundaria. Artes Visuales. Ministerio de Educación de la Provincia de Córdoba.</w:t>
      </w:r>
    </w:p>
    <w:p w:rsidR="00FD65B9" w:rsidRPr="00FD65B9" w:rsidRDefault="00FD65B9" w:rsidP="00FD65B9">
      <w:pPr>
        <w:numPr>
          <w:ilvl w:val="0"/>
          <w:numId w:val="1"/>
        </w:numPr>
        <w:spacing w:after="0" w:line="276" w:lineRule="auto"/>
        <w:ind w:right="378"/>
        <w:rPr>
          <w:rFonts w:eastAsia="Times New Roman"/>
          <w:sz w:val="24"/>
          <w:szCs w:val="24"/>
          <w:lang w:val="es-ES_tradnl" w:eastAsia="es-ES"/>
        </w:rPr>
      </w:pPr>
      <w:r w:rsidRPr="00FD65B9">
        <w:rPr>
          <w:rFonts w:eastAsia="Times New Roman"/>
          <w:sz w:val="24"/>
          <w:szCs w:val="24"/>
          <w:lang w:val="es-ES_tradnl" w:eastAsia="es-ES"/>
        </w:rPr>
        <w:t>Núcleos de Aprendizajes Prioritarios(2011) Consejo Federal de Educación</w:t>
      </w:r>
    </w:p>
    <w:p w:rsidR="00FD65B9" w:rsidRPr="00FD65B9" w:rsidRDefault="00FD65B9" w:rsidP="00FD65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val="es-ES_tradnl" w:eastAsia="es-ES_tradnl"/>
        </w:rPr>
      </w:pPr>
      <w:r w:rsidRPr="00FD65B9">
        <w:rPr>
          <w:rFonts w:ascii="Times New Roman" w:eastAsia="Times New Roman" w:hAnsi="Times New Roman"/>
          <w:sz w:val="24"/>
          <w:szCs w:val="20"/>
          <w:lang w:val="es-ES_tradnl" w:eastAsia="es-ES_tradnl"/>
        </w:rPr>
        <w:t xml:space="preserve">Aprendizajes y contenidos fundamentales. (2017) </w:t>
      </w:r>
      <w:r w:rsidRPr="00FD65B9">
        <w:rPr>
          <w:rFonts w:eastAsia="Times New Roman" w:cs="Tahoma"/>
          <w:sz w:val="24"/>
          <w:szCs w:val="20"/>
          <w:lang w:val="es-ES" w:eastAsia="es-ES_tradnl"/>
        </w:rPr>
        <w:t>Ministerio de Educ. de la Provincia de Córdoba</w:t>
      </w:r>
    </w:p>
    <w:p w:rsidR="00FD65B9" w:rsidRPr="00FD65B9" w:rsidRDefault="00FD65B9" w:rsidP="00FD65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val="es-ES_tradnl" w:eastAsia="es-ES_tradnl"/>
        </w:rPr>
      </w:pPr>
      <w:r w:rsidRPr="00FD65B9">
        <w:rPr>
          <w:rFonts w:ascii="Times New Roman" w:eastAsia="Times New Roman" w:hAnsi="Times New Roman"/>
          <w:sz w:val="24"/>
          <w:szCs w:val="20"/>
          <w:lang w:val="es-ES_tradnl" w:eastAsia="es-ES_tradnl"/>
        </w:rPr>
        <w:t>Amigo, Ferro; Heras, Schuster, Sair</w:t>
      </w:r>
      <w:proofErr w:type="gramStart"/>
      <w:r w:rsidRPr="00FD65B9">
        <w:rPr>
          <w:rFonts w:ascii="Times New Roman" w:eastAsia="Times New Roman" w:hAnsi="Times New Roman"/>
          <w:sz w:val="24"/>
          <w:szCs w:val="20"/>
          <w:lang w:val="es-ES_tradnl" w:eastAsia="es-ES_tradnl"/>
        </w:rPr>
        <w:t>.(</w:t>
      </w:r>
      <w:proofErr w:type="gramEnd"/>
      <w:r w:rsidRPr="00FD65B9">
        <w:rPr>
          <w:rFonts w:ascii="Times New Roman" w:eastAsia="Times New Roman" w:hAnsi="Times New Roman"/>
          <w:sz w:val="24"/>
          <w:szCs w:val="20"/>
          <w:lang w:val="es-ES_tradnl" w:eastAsia="es-ES_tradnl"/>
        </w:rPr>
        <w:t xml:space="preserve">2001) </w:t>
      </w:r>
      <w:r w:rsidRPr="00FD65B9">
        <w:rPr>
          <w:rFonts w:ascii="Times New Roman" w:eastAsia="Times New Roman" w:hAnsi="Times New Roman"/>
          <w:i/>
          <w:sz w:val="24"/>
          <w:szCs w:val="20"/>
          <w:lang w:val="es-ES_tradnl" w:eastAsia="es-ES_tradnl"/>
        </w:rPr>
        <w:t>Culturas y estéticas contemporáneas</w:t>
      </w:r>
      <w:r w:rsidRPr="00FD65B9">
        <w:rPr>
          <w:rFonts w:ascii="Times New Roman" w:eastAsia="Times New Roman" w:hAnsi="Times New Roman"/>
          <w:sz w:val="24"/>
          <w:szCs w:val="20"/>
          <w:lang w:val="es-ES_tradnl" w:eastAsia="es-ES_tradnl"/>
        </w:rPr>
        <w:t>.Arg. Ed. Aique</w:t>
      </w:r>
    </w:p>
    <w:p w:rsidR="00FD65B9" w:rsidRPr="00FD65B9" w:rsidRDefault="00FD65B9" w:rsidP="00FD65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val="es-ES_tradnl" w:eastAsia="es-ES_tradnl"/>
        </w:rPr>
      </w:pPr>
      <w:r w:rsidRPr="00FD65B9">
        <w:rPr>
          <w:rFonts w:ascii="Times New Roman" w:eastAsia="Times New Roman" w:hAnsi="Times New Roman"/>
          <w:sz w:val="24"/>
          <w:szCs w:val="20"/>
          <w:lang w:val="es-ES_tradnl" w:eastAsia="es-ES_tradnl"/>
        </w:rPr>
        <w:t>Antonio Figueroa, Mª Teresa Fernández Madrid Historia</w:t>
      </w:r>
      <w:r w:rsidRPr="00FD65B9">
        <w:rPr>
          <w:rFonts w:ascii="Times New Roman" w:eastAsia="Times New Roman" w:hAnsi="Times New Roman"/>
          <w:i/>
          <w:sz w:val="24"/>
          <w:szCs w:val="20"/>
          <w:lang w:val="es-ES_tradnl" w:eastAsia="es-ES_tradnl"/>
        </w:rPr>
        <w:t xml:space="preserve"> del Arte 2º</w:t>
      </w:r>
      <w:r w:rsidRPr="00FD65B9">
        <w:rPr>
          <w:rFonts w:ascii="Times New Roman" w:eastAsia="Times New Roman" w:hAnsi="Times New Roman"/>
          <w:sz w:val="24"/>
          <w:szCs w:val="20"/>
          <w:lang w:val="es-ES_tradnl" w:eastAsia="es-ES_tradnl"/>
        </w:rPr>
        <w:t xml:space="preserve"> bachillerato. </w:t>
      </w:r>
    </w:p>
    <w:p w:rsidR="00FD65B9" w:rsidRPr="00FD65B9" w:rsidRDefault="00FD65B9" w:rsidP="00FD65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val="es-ES_tradnl" w:eastAsia="es-ES_tradnl"/>
        </w:rPr>
      </w:pPr>
      <w:r w:rsidRPr="00FD65B9">
        <w:rPr>
          <w:rFonts w:ascii="Times New Roman" w:eastAsia="Times New Roman" w:hAnsi="Times New Roman"/>
          <w:sz w:val="24"/>
          <w:szCs w:val="20"/>
          <w:lang w:val="es-ES_tradnl" w:eastAsia="es-ES_tradnl"/>
        </w:rPr>
        <w:t xml:space="preserve">Arte rama, </w:t>
      </w:r>
      <w:r w:rsidRPr="00FD65B9">
        <w:rPr>
          <w:rFonts w:ascii="Times New Roman" w:eastAsia="Times New Roman" w:hAnsi="Times New Roman"/>
          <w:i/>
          <w:sz w:val="24"/>
          <w:szCs w:val="20"/>
          <w:lang w:val="es-ES_tradnl" w:eastAsia="es-ES_tradnl"/>
        </w:rPr>
        <w:t>Panorama histórico del arte</w:t>
      </w:r>
      <w:r w:rsidRPr="00FD65B9">
        <w:rPr>
          <w:rFonts w:ascii="Times New Roman" w:eastAsia="Times New Roman" w:hAnsi="Times New Roman"/>
          <w:sz w:val="24"/>
          <w:szCs w:val="20"/>
          <w:lang w:val="es-ES_tradnl" w:eastAsia="es-ES_tradnl"/>
        </w:rPr>
        <w:t>, arte rama 1961 Argentina Ed. Codex.</w:t>
      </w:r>
    </w:p>
    <w:p w:rsidR="00FD65B9" w:rsidRPr="00FD65B9" w:rsidRDefault="00FD65B9" w:rsidP="00FD65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val="es-ES_tradnl" w:eastAsia="es-ES_tradnl"/>
        </w:rPr>
      </w:pPr>
      <w:r w:rsidRPr="00FD65B9">
        <w:rPr>
          <w:rFonts w:ascii="Times New Roman" w:eastAsia="Times New Roman" w:hAnsi="Times New Roman"/>
          <w:sz w:val="24"/>
          <w:szCs w:val="20"/>
          <w:lang w:val="es-ES_tradnl" w:eastAsia="es-ES_tradnl"/>
        </w:rPr>
        <w:t xml:space="preserve"> Brand y Berdichevsky Plástica</w:t>
      </w:r>
      <w:r w:rsidRPr="00FD65B9">
        <w:rPr>
          <w:rFonts w:ascii="Times New Roman" w:eastAsia="Times New Roman" w:hAnsi="Times New Roman"/>
          <w:i/>
          <w:sz w:val="24"/>
          <w:szCs w:val="20"/>
          <w:lang w:val="es-ES_tradnl" w:eastAsia="es-ES_tradnl"/>
        </w:rPr>
        <w:t xml:space="preserve"> en red 7, 8,9</w:t>
      </w:r>
      <w:r w:rsidRPr="00FD65B9">
        <w:rPr>
          <w:rFonts w:ascii="Times New Roman" w:eastAsia="Times New Roman" w:hAnsi="Times New Roman"/>
          <w:sz w:val="24"/>
          <w:szCs w:val="20"/>
          <w:lang w:val="es-ES_tradnl" w:eastAsia="es-ES_tradnl"/>
        </w:rPr>
        <w:t xml:space="preserve"> serie tramas. </w:t>
      </w:r>
    </w:p>
    <w:p w:rsidR="00FD65B9" w:rsidRPr="00FD65B9" w:rsidRDefault="00FD65B9" w:rsidP="00FD65B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0"/>
          <w:lang w:val="es-ES_tradnl" w:eastAsia="es-ES_tradnl"/>
        </w:rPr>
      </w:pPr>
      <w:r w:rsidRPr="00FD65B9">
        <w:rPr>
          <w:rFonts w:ascii="Times New Roman" w:eastAsia="Times New Roman" w:hAnsi="Times New Roman"/>
          <w:sz w:val="24"/>
          <w:szCs w:val="20"/>
          <w:lang w:val="es-ES_tradnl" w:eastAsia="es-ES_tradnl"/>
        </w:rPr>
        <w:t xml:space="preserve">Brand y Berdichevsky </w:t>
      </w:r>
      <w:r w:rsidRPr="00FD65B9">
        <w:rPr>
          <w:rFonts w:ascii="Times New Roman" w:eastAsia="Times New Roman" w:hAnsi="Times New Roman"/>
          <w:i/>
          <w:sz w:val="24"/>
          <w:szCs w:val="20"/>
          <w:lang w:val="es-ES_tradnl" w:eastAsia="es-ES_tradnl"/>
        </w:rPr>
        <w:t>Educación artística</w:t>
      </w:r>
      <w:r w:rsidRPr="00FD65B9">
        <w:rPr>
          <w:rFonts w:ascii="Times New Roman" w:eastAsia="Times New Roman" w:hAnsi="Times New Roman"/>
          <w:sz w:val="24"/>
          <w:szCs w:val="20"/>
          <w:lang w:val="es-ES_tradnl" w:eastAsia="es-ES_tradnl"/>
        </w:rPr>
        <w:t xml:space="preserve"> Ed AZ.</w:t>
      </w:r>
    </w:p>
    <w:p w:rsidR="00FD65B9" w:rsidRPr="00FD65B9" w:rsidRDefault="00FD65B9" w:rsidP="00FD65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val="es-ES_tradnl" w:eastAsia="es-ES_tradnl"/>
        </w:rPr>
      </w:pPr>
      <w:r w:rsidRPr="00FD65B9">
        <w:rPr>
          <w:rFonts w:ascii="Times New Roman" w:eastAsia="Times New Roman" w:hAnsi="Times New Roman"/>
          <w:sz w:val="24"/>
          <w:szCs w:val="20"/>
          <w:lang w:val="es-ES_tradnl" w:eastAsia="es-ES_tradnl"/>
        </w:rPr>
        <w:t>Edebé.</w:t>
      </w:r>
      <w:r w:rsidRPr="00FD65B9">
        <w:rPr>
          <w:rFonts w:ascii="Times New Roman" w:eastAsia="Times New Roman" w:hAnsi="Times New Roman"/>
          <w:i/>
          <w:sz w:val="24"/>
          <w:szCs w:val="20"/>
          <w:lang w:val="es-ES_tradnl" w:eastAsia="es-ES_tradnl"/>
        </w:rPr>
        <w:t xml:space="preserve"> Plástica 4, 5 y 6</w:t>
      </w:r>
      <w:r w:rsidRPr="00FD65B9">
        <w:rPr>
          <w:rFonts w:ascii="Times New Roman" w:eastAsia="Times New Roman" w:hAnsi="Times New Roman"/>
          <w:sz w:val="24"/>
          <w:szCs w:val="20"/>
          <w:lang w:val="es-ES_tradnl" w:eastAsia="es-ES_tradnl"/>
        </w:rPr>
        <w:t>. 1993 Barcelona: ed. Edebé</w:t>
      </w:r>
    </w:p>
    <w:p w:rsidR="00FD65B9" w:rsidRPr="00FD65B9" w:rsidRDefault="00FD65B9" w:rsidP="00FD65B9">
      <w:pPr>
        <w:numPr>
          <w:ilvl w:val="0"/>
          <w:numId w:val="1"/>
        </w:numPr>
        <w:spacing w:after="0" w:line="240" w:lineRule="auto"/>
        <w:ind w:right="378"/>
        <w:rPr>
          <w:rFonts w:eastAsia="Times New Roman"/>
          <w:sz w:val="24"/>
          <w:szCs w:val="24"/>
          <w:lang w:val="es-ES" w:eastAsia="es-ES"/>
        </w:rPr>
      </w:pPr>
      <w:r w:rsidRPr="00FD65B9">
        <w:rPr>
          <w:rFonts w:eastAsia="Times New Roman"/>
          <w:i/>
          <w:sz w:val="24"/>
          <w:szCs w:val="24"/>
          <w:lang w:val="es-ES" w:eastAsia="es-ES"/>
        </w:rPr>
        <w:t>Genios de la pintura</w:t>
      </w:r>
      <w:r w:rsidRPr="00FD65B9">
        <w:rPr>
          <w:rFonts w:eastAsia="Times New Roman"/>
          <w:sz w:val="24"/>
          <w:szCs w:val="24"/>
          <w:lang w:val="es-ES" w:eastAsia="es-ES"/>
        </w:rPr>
        <w:t>. (1999). Barcelona, España: Ed. Perfil.</w:t>
      </w:r>
    </w:p>
    <w:p w:rsidR="00FD65B9" w:rsidRPr="00FD65B9" w:rsidRDefault="00FD65B9" w:rsidP="00FD65B9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0"/>
          <w:lang w:val="es-ES_tradnl" w:eastAsia="es-ES_tradnl"/>
        </w:rPr>
      </w:pPr>
      <w:r w:rsidRPr="00FD65B9">
        <w:rPr>
          <w:rFonts w:ascii="Times New Roman" w:eastAsia="Times New Roman" w:hAnsi="Times New Roman"/>
          <w:i/>
          <w:sz w:val="24"/>
          <w:szCs w:val="20"/>
          <w:lang w:val="es-ES_tradnl" w:eastAsia="es-ES_tradnl"/>
        </w:rPr>
        <w:t>Historia visual del Arte</w:t>
      </w:r>
      <w:r w:rsidRPr="00FD65B9">
        <w:rPr>
          <w:rFonts w:ascii="Times New Roman" w:eastAsia="Times New Roman" w:hAnsi="Times New Roman"/>
          <w:sz w:val="24"/>
          <w:szCs w:val="20"/>
          <w:lang w:val="es-ES_tradnl" w:eastAsia="es-ES_tradnl"/>
        </w:rPr>
        <w:t>. Larousse (La Nación)</w:t>
      </w:r>
    </w:p>
    <w:p w:rsidR="00FD65B9" w:rsidRPr="00FD65B9" w:rsidRDefault="00FD65B9" w:rsidP="00FD65B9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0"/>
          <w:lang w:val="es-ES_tradnl" w:eastAsia="es-ES_tradnl"/>
        </w:rPr>
      </w:pPr>
      <w:r w:rsidRPr="00FD65B9">
        <w:rPr>
          <w:rFonts w:eastAsia="Times New Roman" w:cs="Tahoma"/>
          <w:sz w:val="24"/>
          <w:szCs w:val="20"/>
          <w:lang w:val="en-US" w:eastAsia="es-ES_tradnl"/>
        </w:rPr>
        <w:t xml:space="preserve">Viktor Lowenfeld- W.Lambert Brittain. </w:t>
      </w:r>
      <w:r w:rsidRPr="00FD65B9">
        <w:rPr>
          <w:rFonts w:eastAsia="Times New Roman" w:cs="Tahoma"/>
          <w:sz w:val="24"/>
          <w:szCs w:val="20"/>
          <w:lang w:val="es-ES" w:eastAsia="es-ES_tradnl"/>
        </w:rPr>
        <w:t xml:space="preserve">(1988) </w:t>
      </w:r>
      <w:r w:rsidRPr="00FD65B9">
        <w:rPr>
          <w:rFonts w:eastAsia="Times New Roman"/>
          <w:i/>
          <w:sz w:val="24"/>
          <w:szCs w:val="20"/>
          <w:lang w:val="es-ES" w:eastAsia="es-ES_tradnl"/>
        </w:rPr>
        <w:t>Desarrollo de la Capacidad Creadora</w:t>
      </w:r>
      <w:r w:rsidRPr="00FD65B9">
        <w:rPr>
          <w:rFonts w:eastAsia="Times New Roman"/>
          <w:sz w:val="24"/>
          <w:szCs w:val="20"/>
          <w:lang w:val="es-ES" w:eastAsia="es-ES_tradnl"/>
        </w:rPr>
        <w:t xml:space="preserve">. (2da. Ed.) Buenos Aires: </w:t>
      </w:r>
      <w:r w:rsidRPr="00FD65B9">
        <w:rPr>
          <w:rFonts w:eastAsia="Times New Roman" w:cs="Tahoma"/>
          <w:sz w:val="24"/>
          <w:szCs w:val="20"/>
          <w:lang w:val="es-ES" w:eastAsia="es-ES_tradnl"/>
        </w:rPr>
        <w:t>Editorial Kapeluz.</w:t>
      </w:r>
    </w:p>
    <w:p w:rsidR="001B7B22" w:rsidRDefault="001B7B22"/>
    <w:sectPr w:rsidR="001B7B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5FFA"/>
    <w:multiLevelType w:val="singleLevel"/>
    <w:tmpl w:val="4C5E157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9A5402"/>
    <w:multiLevelType w:val="hybridMultilevel"/>
    <w:tmpl w:val="3D2E8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B9"/>
    <w:rsid w:val="001B7B22"/>
    <w:rsid w:val="00AF0606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0EDE6-A103-4101-8D58-7B7F1AED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5B9"/>
    <w:pPr>
      <w:spacing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Nocturna</dc:creator>
  <cp:keywords/>
  <dc:description/>
  <cp:lastModifiedBy>Nocturna</cp:lastModifiedBy>
  <cp:revision>1</cp:revision>
  <dcterms:created xsi:type="dcterms:W3CDTF">2018-10-10T01:28:00Z</dcterms:created>
  <dcterms:modified xsi:type="dcterms:W3CDTF">2018-10-10T01:41:00Z</dcterms:modified>
</cp:coreProperties>
</file>